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</w:pPr>
      <w:r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 xml:space="preserve">Attention: blue text must be replaced with specific content or must be deleted in the final version 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8"/>
          <w:szCs w:val="20"/>
          <w:lang w:val="en-GB" w:eastAsia="de-DE"/>
        </w:rPr>
        <w:t>Proposal for an individual project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sz w:val="24"/>
          <w:szCs w:val="20"/>
          <w:lang w:val="en-GB" w:eastAsia="de-DE"/>
        </w:rPr>
        <w:t>(to be kept confidential)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>for the funding measure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Nachwuchswettbewerb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 xml:space="preserve"> „Quantum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Futur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“</w:t>
      </w:r>
      <w:proofErr w:type="gramEnd"/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 xml:space="preserve">(junior scientist contest „Quantum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Futur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“</w:t>
      </w:r>
      <w:proofErr w:type="gramEnd"/>
      <w:r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)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8"/>
          <w:szCs w:val="20"/>
          <w:lang w:val="en-GB" w:eastAsia="de-DE"/>
        </w:rPr>
        <w:t>Project name:</w:t>
      </w:r>
      <w:r>
        <w:rPr>
          <w:rFonts w:ascii="Arial" w:eastAsia="Times New Roman" w:hAnsi="Arial" w:cs="Arial"/>
          <w:sz w:val="24"/>
          <w:szCs w:val="20"/>
          <w:lang w:val="en-GB" w:eastAsia="de-DE"/>
        </w:rPr>
        <w:t xml:space="preserve"> 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project name here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8"/>
          <w:szCs w:val="20"/>
          <w:lang w:val="en-GB" w:eastAsia="de-DE"/>
        </w:rPr>
        <w:t>Acronym (short word):</w:t>
      </w:r>
      <w:r>
        <w:rPr>
          <w:rFonts w:ascii="Arial" w:eastAsia="Times New Roman" w:hAnsi="Arial" w:cs="Arial"/>
          <w:sz w:val="24"/>
          <w:szCs w:val="20"/>
          <w:lang w:val="en-GB" w:eastAsia="de-DE"/>
        </w:rPr>
        <w:t xml:space="preserve"> 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acronym here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>Project leader:</w:t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  <w:t>Applying institution: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name here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>Set name of the coordinating person here</w:t>
      </w: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Institution here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Set applying Institution here </w:t>
      </w: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 xml:space="preserve">(your current institution) </w:t>
      </w: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address here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         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       Set address here</w:t>
      </w: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phone number here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       Set phone number here</w:t>
      </w: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E-Mail here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>Set E-Mail here</w:t>
      </w:r>
    </w:p>
    <w:p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</w:p>
    <w:p>
      <w:pPr>
        <w:jc w:val="both"/>
        <w:rPr>
          <w:sz w:val="18"/>
          <w:szCs w:val="18"/>
          <w:lang w:val="en-GB"/>
        </w:rPr>
      </w:pPr>
    </w:p>
    <w:p>
      <w:pPr>
        <w:jc w:val="both"/>
        <w:rPr>
          <w:sz w:val="18"/>
          <w:szCs w:val="18"/>
          <w:lang w:val="en-GB"/>
        </w:rPr>
      </w:pPr>
    </w:p>
    <w:p>
      <w:pPr>
        <w:jc w:val="both"/>
        <w:rPr>
          <w:sz w:val="18"/>
          <w:szCs w:val="18"/>
          <w:lang w:val="en-GB"/>
        </w:rPr>
      </w:pPr>
    </w:p>
    <w:p>
      <w:pPr>
        <w:pStyle w:val="berschrift3"/>
        <w:numPr>
          <w:ilvl w:val="0"/>
          <w:numId w:val="0"/>
        </w:numPr>
        <w:rPr>
          <w:rFonts w:cs="Arial"/>
          <w:b w:val="0"/>
          <w:color w:val="00B0F0"/>
          <w:sz w:val="22"/>
          <w:szCs w:val="22"/>
        </w:rPr>
      </w:pPr>
      <w:proofErr w:type="spellStart"/>
      <w:r>
        <w:rPr>
          <w:rFonts w:cs="Arial"/>
          <w:b w:val="0"/>
          <w:color w:val="00B0F0"/>
          <w:sz w:val="22"/>
          <w:szCs w:val="22"/>
        </w:rPr>
        <w:lastRenderedPageBreak/>
        <w:t>Preface</w:t>
      </w:r>
      <w:proofErr w:type="spellEnd"/>
      <w:r>
        <w:rPr>
          <w:rFonts w:cs="Arial"/>
          <w:b w:val="0"/>
          <w:color w:val="00B0F0"/>
          <w:sz w:val="22"/>
          <w:szCs w:val="22"/>
        </w:rPr>
        <w:t>:</w:t>
      </w:r>
    </w:p>
    <w:p>
      <w:pPr>
        <w:rPr>
          <w:rFonts w:ascii="Arial" w:hAnsi="Arial" w:cs="Arial"/>
          <w:color w:val="00B0F0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Before submission of the proposal, please remove all blue text elements. Do not change black texts.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This proposal should not exceed 20 pages (Arial 11, simple line spacing).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The submission of this sketch is the first step in a two-level process.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B0F0"/>
          <w:lang w:val="en-GB"/>
        </w:rPr>
      </w:pPr>
      <w:bookmarkStart w:id="0" w:name="_Hlk69465355"/>
      <w:r>
        <w:rPr>
          <w:rFonts w:ascii="Arial" w:hAnsi="Arial" w:cs="Arial"/>
          <w:color w:val="00B0F0"/>
          <w:lang w:val="en-GB"/>
        </w:rPr>
        <w:t xml:space="preserve">The proposal must contain all relevant information that are necessary for the German Federal Ministry of </w:t>
      </w:r>
      <w:bookmarkStart w:id="1" w:name="_Hlk69465380"/>
      <w:r>
        <w:rPr>
          <w:rFonts w:ascii="Arial" w:hAnsi="Arial" w:cs="Arial"/>
          <w:color w:val="00B0F0"/>
          <w:lang w:val="en-GB"/>
        </w:rPr>
        <w:t xml:space="preserve">Education and Research </w:t>
      </w:r>
      <w:bookmarkEnd w:id="1"/>
      <w:r>
        <w:rPr>
          <w:rFonts w:ascii="Arial" w:hAnsi="Arial" w:cs="Arial"/>
          <w:color w:val="00B0F0"/>
          <w:lang w:val="en-GB"/>
        </w:rPr>
        <w:t xml:space="preserve">to examine if the project is grant-worthy. </w:t>
      </w:r>
    </w:p>
    <w:bookmarkEnd w:id="0"/>
    <w:p>
      <w:pPr>
        <w:jc w:val="both"/>
        <w:rPr>
          <w:sz w:val="18"/>
          <w:szCs w:val="18"/>
        </w:rPr>
      </w:pPr>
    </w:p>
    <w:p>
      <w:pPr>
        <w:pStyle w:val="berschrift1"/>
        <w:tabs>
          <w:tab w:val="num" w:pos="360"/>
        </w:tabs>
      </w:pPr>
      <w:proofErr w:type="spellStart"/>
      <w:r>
        <w:t>Objectives</w:t>
      </w:r>
      <w:proofErr w:type="spellEnd"/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Motivation and final objectives</w:t>
      </w:r>
    </w:p>
    <w:p>
      <w:pPr>
        <w:ind w:left="575"/>
        <w:rPr>
          <w:lang w:val="en-GB" w:eastAsia="de-DE"/>
        </w:rPr>
      </w:pPr>
      <w:r>
        <w:rPr>
          <w:rFonts w:ascii="Arial" w:hAnsi="Arial" w:cs="Arial"/>
          <w:color w:val="00B0F0"/>
          <w:lang w:val="en-GB"/>
        </w:rPr>
        <w:t>What are the basic motivation and final objectives of the project? Give a summary of the proposal here.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 xml:space="preserve">Relation to the funding measure </w:t>
      </w:r>
    </w:p>
    <w:p>
      <w:pPr>
        <w:pStyle w:val="berschrift2"/>
        <w:numPr>
          <w:ilvl w:val="0"/>
          <w:numId w:val="0"/>
        </w:numPr>
        <w:ind w:left="576"/>
        <w:rPr>
          <w:color w:val="000000" w:themeColor="text1"/>
          <w:szCs w:val="22"/>
          <w:lang w:val="en-GB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How is the project related to the objectives of the funding measure?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Industrial and social relevance of the topic</w:t>
      </w:r>
    </w:p>
    <w:p>
      <w:pPr>
        <w:ind w:left="576"/>
        <w:rPr>
          <w:lang w:val="en-GB" w:eastAsia="de-DE"/>
        </w:rPr>
      </w:pPr>
      <w:r>
        <w:rPr>
          <w:rFonts w:ascii="Arial" w:hAnsi="Arial" w:cs="Arial"/>
          <w:color w:val="00B0F0"/>
          <w:lang w:val="en-GB"/>
        </w:rPr>
        <w:t>Why is the research topic relevant for the industry and society in general?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Scientific and technical objectives</w:t>
      </w:r>
    </w:p>
    <w:p>
      <w:pPr>
        <w:spacing w:after="0" w:line="240" w:lineRule="auto"/>
        <w:ind w:left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What are the specific scientific and technical objectives of the project?</w:t>
      </w:r>
    </w:p>
    <w:p>
      <w:pPr>
        <w:spacing w:after="0" w:line="240" w:lineRule="auto"/>
        <w:ind w:left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Why are they necessary?</w:t>
      </w:r>
    </w:p>
    <w:p>
      <w:pPr>
        <w:spacing w:after="0" w:line="240" w:lineRule="auto"/>
        <w:ind w:left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What are the targeted innovations?</w:t>
      </w:r>
    </w:p>
    <w:p>
      <w:pPr>
        <w:pStyle w:val="berschrift2"/>
        <w:rPr>
          <w:lang w:val="en-GB"/>
        </w:rPr>
      </w:pPr>
      <w:r>
        <w:rPr>
          <w:lang w:val="en-GB"/>
        </w:rPr>
        <w:t>Expected contribution of the junior research group</w:t>
      </w:r>
    </w:p>
    <w:p>
      <w:pPr>
        <w:ind w:left="573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Explain the</w:t>
      </w:r>
      <w:r>
        <w:rPr>
          <w:lang w:val="en-GB"/>
        </w:rPr>
        <w:t xml:space="preserve"> </w:t>
      </w:r>
      <w:r>
        <w:rPr>
          <w:rFonts w:ascii="Arial" w:hAnsi="Arial" w:cs="Arial"/>
          <w:color w:val="00B0F0"/>
          <w:lang w:val="en-GB"/>
        </w:rPr>
        <w:t xml:space="preserve">expected contribution of the junior research group in connection with the existing professional priorities of the institution as well as cooperations. </w:t>
      </w:r>
    </w:p>
    <w:p>
      <w:pPr>
        <w:pStyle w:val="berschrift1"/>
        <w:rPr>
          <w:lang w:val="en-GB"/>
        </w:rPr>
      </w:pPr>
      <w:r>
        <w:rPr>
          <w:lang w:val="en-GB"/>
        </w:rPr>
        <w:t>State of the art in science and technology and own preliminary work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 xml:space="preserve">Problem description and initial situation </w:t>
      </w:r>
    </w:p>
    <w:p>
      <w:pPr>
        <w:pStyle w:val="berschrift2"/>
        <w:numPr>
          <w:ilvl w:val="0"/>
          <w:numId w:val="0"/>
        </w:numPr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Comparison with the international state of the art, existing property rights (own and third party)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Novelty and attractiveness of the solution approach</w:t>
      </w:r>
    </w:p>
    <w:p>
      <w:pPr>
        <w:pStyle w:val="berschrift2"/>
        <w:numPr>
          <w:ilvl w:val="0"/>
          <w:numId w:val="0"/>
        </w:numPr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Advantages over competing approaches.</w:t>
      </w:r>
    </w:p>
    <w:p>
      <w:pPr>
        <w:pStyle w:val="berschrift2"/>
        <w:rPr>
          <w:lang w:val="en-GB"/>
        </w:rPr>
      </w:pPr>
      <w:r>
        <w:rPr>
          <w:lang w:val="en-GB"/>
        </w:rPr>
        <w:t>Previous work of the funding applicant</w:t>
      </w:r>
    </w:p>
    <w:p>
      <w:pPr>
        <w:ind w:left="575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Describe Previous work of the funding applicant related to the objectives of this project.</w:t>
      </w:r>
    </w:p>
    <w:p>
      <w:pPr>
        <w:pStyle w:val="berschrift1"/>
        <w:rPr>
          <w:lang w:val="en-GB"/>
        </w:rPr>
      </w:pPr>
      <w:r>
        <w:rPr>
          <w:lang w:val="en-GB"/>
        </w:rPr>
        <w:lastRenderedPageBreak/>
        <w:t>Work plan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Most important scientific and technical problems</w:t>
      </w:r>
    </w:p>
    <w:p>
      <w:pPr>
        <w:pStyle w:val="berschrift2"/>
        <w:numPr>
          <w:ilvl w:val="0"/>
          <w:numId w:val="0"/>
        </w:numPr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What are the most important technical and scientific problems that </w:t>
      </w:r>
      <w:proofErr w:type="gramStart"/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have to</w:t>
      </w:r>
      <w:proofErr w:type="gramEnd"/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 be addressed in the project?</w:t>
      </w:r>
    </w:p>
    <w:p>
      <w:pPr>
        <w:pStyle w:val="berschrift2"/>
        <w:ind w:left="575"/>
        <w:rPr>
          <w:lang w:val="en-GB"/>
        </w:rPr>
      </w:pPr>
      <w:r>
        <w:rPr>
          <w:color w:val="000000" w:themeColor="text1"/>
          <w:szCs w:val="22"/>
          <w:lang w:val="en-GB"/>
        </w:rPr>
        <w:t>Solution approaches and work packages</w:t>
      </w:r>
    </w:p>
    <w:p>
      <w:pPr>
        <w:pStyle w:val="berschrift2"/>
        <w:numPr>
          <w:ilvl w:val="0"/>
          <w:numId w:val="0"/>
        </w:numPr>
        <w:ind w:left="575"/>
        <w:rPr>
          <w:lang w:val="en-GB"/>
        </w:rPr>
      </w:pPr>
      <w:r>
        <w:rPr>
          <w:rFonts w:cs="Arial"/>
          <w:b w:val="0"/>
          <w:bCs/>
          <w:i w:val="0"/>
          <w:iCs/>
          <w:color w:val="00B0F0"/>
          <w:lang w:val="en-GB"/>
        </w:rPr>
        <w:t>Which approaches and techniques shall be used to solve the problems from 3.1? Present the necessary tasks in corresponding work packages.</w:t>
      </w:r>
    </w:p>
    <w:p>
      <w:pPr>
        <w:pStyle w:val="berschrift2"/>
        <w:rPr>
          <w:lang w:val="en-GB"/>
        </w:rPr>
      </w:pPr>
      <w:r>
        <w:rPr>
          <w:lang w:val="en-GB"/>
        </w:rPr>
        <w:t xml:space="preserve">Milestones </w:t>
      </w:r>
    </w:p>
    <w:p>
      <w:pPr>
        <w:ind w:left="575"/>
        <w:rPr>
          <w:rFonts w:ascii="Arial" w:eastAsia="Times New Roman" w:hAnsi="Arial" w:cs="Arial"/>
          <w:bCs/>
          <w:iCs/>
          <w:color w:val="00B0F0"/>
          <w:szCs w:val="20"/>
          <w:lang w:val="en-GB" w:eastAsia="de-DE"/>
        </w:rPr>
      </w:pPr>
      <w:r>
        <w:rPr>
          <w:rFonts w:ascii="Arial" w:eastAsia="Times New Roman" w:hAnsi="Arial" w:cs="Arial"/>
          <w:bCs/>
          <w:iCs/>
          <w:color w:val="00B0F0"/>
          <w:szCs w:val="20"/>
          <w:lang w:val="en-GB" w:eastAsia="de-DE"/>
        </w:rPr>
        <w:t>Define important milestones critical to success here.</w:t>
      </w:r>
    </w:p>
    <w:p>
      <w:pPr>
        <w:pStyle w:val="berschrift2"/>
        <w:rPr>
          <w:lang w:val="en-GB"/>
        </w:rPr>
      </w:pPr>
      <w:r>
        <w:rPr>
          <w:lang w:val="en-GB"/>
        </w:rPr>
        <w:t>Cooperation with third parties</w:t>
      </w:r>
    </w:p>
    <w:p>
      <w:pPr>
        <w:ind w:left="575"/>
        <w:rPr>
          <w:rFonts w:ascii="Arial" w:eastAsia="Times New Roman" w:hAnsi="Arial" w:cs="Arial"/>
          <w:bCs/>
          <w:iCs/>
          <w:color w:val="00B0F0"/>
          <w:szCs w:val="20"/>
          <w:lang w:val="en-GB" w:eastAsia="de-DE"/>
        </w:rPr>
      </w:pPr>
      <w:r>
        <w:rPr>
          <w:rFonts w:ascii="Arial" w:eastAsia="Times New Roman" w:hAnsi="Arial" w:cs="Arial"/>
          <w:bCs/>
          <w:iCs/>
          <w:color w:val="00B0F0"/>
          <w:szCs w:val="20"/>
          <w:lang w:val="en-GB" w:eastAsia="de-DE"/>
        </w:rPr>
        <w:t>Describe the planned cooperation with third parties, if necessary. This also includes also planned involvement of the accompanying industry.</w:t>
      </w:r>
    </w:p>
    <w:p>
      <w:pPr>
        <w:pStyle w:val="berschrift2"/>
        <w:rPr>
          <w:lang w:val="en-GB"/>
        </w:rPr>
      </w:pPr>
      <w:r>
        <w:rPr>
          <w:lang w:val="en-GB"/>
        </w:rPr>
        <w:t xml:space="preserve">Network diagram </w:t>
      </w:r>
    </w:p>
    <w:p>
      <w:pPr>
        <w:ind w:left="575"/>
        <w:rPr>
          <w:rFonts w:ascii="Arial" w:eastAsia="Times New Roman" w:hAnsi="Arial" w:cs="Arial"/>
          <w:bCs/>
          <w:iCs/>
          <w:color w:val="00B0F0"/>
          <w:szCs w:val="20"/>
          <w:lang w:val="en-GB" w:eastAsia="de-DE"/>
        </w:rPr>
      </w:pPr>
      <w:r>
        <w:rPr>
          <w:rFonts w:ascii="Arial" w:eastAsia="Times New Roman" w:hAnsi="Arial" w:cs="Arial"/>
          <w:bCs/>
          <w:iCs/>
          <w:color w:val="00B0F0"/>
          <w:szCs w:val="20"/>
          <w:lang w:val="en-GB" w:eastAsia="de-DE"/>
        </w:rPr>
        <w:t>Provide a diagram of the work packages and milestones plotted against time.</w:t>
      </w:r>
    </w:p>
    <w:p>
      <w:pPr>
        <w:pStyle w:val="berschrift1"/>
        <w:rPr>
          <w:lang w:val="en-GB"/>
        </w:rPr>
      </w:pPr>
      <w:r>
        <w:rPr>
          <w:lang w:val="en-GB"/>
        </w:rPr>
        <w:t>Exploitation plan</w:t>
      </w:r>
    </w:p>
    <w:p>
      <w:pPr>
        <w:rPr>
          <w:lang w:val="en-GB" w:eastAsia="de-DE"/>
        </w:rPr>
      </w:pP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Scientific-technical and economic prospects of success</w:t>
      </w:r>
    </w:p>
    <w:p>
      <w:pPr>
        <w:pStyle w:val="berschrift2"/>
        <w:numPr>
          <w:ilvl w:val="0"/>
          <w:numId w:val="0"/>
        </w:numPr>
        <w:spacing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What are the major scientific/technological risks? </w:t>
      </w:r>
    </w:p>
    <w:p>
      <w:pPr>
        <w:pStyle w:val="berschrift2"/>
        <w:numPr>
          <w:ilvl w:val="0"/>
          <w:numId w:val="0"/>
        </w:numPr>
        <w:spacing w:before="0"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How are they addressed?</w:t>
      </w:r>
    </w:p>
    <w:p>
      <w:pPr>
        <w:pStyle w:val="berschrift2"/>
        <w:numPr>
          <w:ilvl w:val="0"/>
          <w:numId w:val="0"/>
        </w:numPr>
        <w:spacing w:before="0" w:after="0"/>
        <w:ind w:left="575" w:firstLine="1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What are major chances for a long-term economical exploitation of the research topic?</w:t>
      </w:r>
    </w:p>
    <w:p>
      <w:pPr>
        <w:pStyle w:val="berschrift2"/>
        <w:numPr>
          <w:ilvl w:val="0"/>
          <w:numId w:val="0"/>
        </w:numPr>
        <w:spacing w:before="0"/>
        <w:ind w:left="575" w:firstLine="1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What are major risks for a long-term economical exploitation of the research topic?</w:t>
      </w:r>
    </w:p>
    <w:p>
      <w:pPr>
        <w:pStyle w:val="berschrift2"/>
        <w:rPr>
          <w:lang w:val="en-GB"/>
        </w:rPr>
      </w:pPr>
      <w:r>
        <w:rPr>
          <w:lang w:val="en-GB"/>
        </w:rPr>
        <w:t xml:space="preserve">Scientific-technical and economic aftermath </w:t>
      </w:r>
    </w:p>
    <w:p>
      <w:pPr>
        <w:pStyle w:val="berschrift2"/>
        <w:numPr>
          <w:ilvl w:val="0"/>
          <w:numId w:val="0"/>
        </w:numPr>
        <w:spacing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How can the scientific/technical work be sensibly continued in the event of success?</w:t>
      </w:r>
    </w:p>
    <w:p>
      <w:pPr>
        <w:pStyle w:val="berschrift2"/>
        <w:numPr>
          <w:ilvl w:val="0"/>
          <w:numId w:val="0"/>
        </w:numPr>
        <w:spacing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In case of success, which further steps are necessary until industrial exploitation?</w:t>
      </w:r>
    </w:p>
    <w:p>
      <w:pPr>
        <w:pStyle w:val="berschrift2"/>
        <w:numPr>
          <w:ilvl w:val="0"/>
          <w:numId w:val="0"/>
        </w:numPr>
        <w:spacing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Is there a suitable property right concept? </w:t>
      </w:r>
    </w:p>
    <w:p>
      <w:pPr>
        <w:pStyle w:val="berschrift2"/>
        <w:rPr>
          <w:rFonts w:ascii="Times New Roman" w:eastAsiaTheme="minorHAnsi" w:hAnsi="Times New Roman"/>
          <w:color w:val="00B0F0"/>
          <w:szCs w:val="22"/>
          <w:lang w:val="en-GB" w:eastAsia="en-US"/>
        </w:rPr>
      </w:pPr>
      <w:r>
        <w:rPr>
          <w:lang w:val="en-GB"/>
        </w:rPr>
        <w:t xml:space="preserve">Concept for the continuation of the junior research group </w:t>
      </w:r>
    </w:p>
    <w:p>
      <w:pPr>
        <w:pStyle w:val="berschrift2"/>
        <w:numPr>
          <w:ilvl w:val="0"/>
          <w:numId w:val="0"/>
        </w:numPr>
        <w:spacing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To ensure the long-term continuity of the group-structures after the project has been completed, a realistic and meaningful concept to this end is required. This concept must be explained in detail by the applying </w:t>
      </w:r>
      <w:proofErr w:type="gramStart"/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institution in particular</w:t>
      </w:r>
      <w:proofErr w:type="gramEnd"/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.</w:t>
      </w:r>
    </w:p>
    <w:p>
      <w:pPr>
        <w:ind w:left="575"/>
        <w:rPr>
          <w:rFonts w:cs="Arial"/>
          <w:color w:val="00B0F0"/>
          <w:lang w:val="en-GB"/>
        </w:rPr>
      </w:pPr>
    </w:p>
    <w:p>
      <w:pPr>
        <w:pStyle w:val="berschrift2"/>
        <w:rPr>
          <w:lang w:val="en-GB"/>
        </w:rPr>
      </w:pPr>
      <w:r>
        <w:rPr>
          <w:lang w:val="en-GB"/>
        </w:rPr>
        <w:t>Financial plan</w:t>
      </w:r>
    </w:p>
    <w:p>
      <w:pPr>
        <w:ind w:left="574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Rough financial quantity structure with tabular financing overview (specification of cost types and own/third-party funds)</w:t>
      </w:r>
    </w:p>
    <w:p>
      <w:pPr>
        <w:pStyle w:val="berschrift1"/>
        <w:rPr>
          <w:lang w:val="en-GB"/>
        </w:rPr>
      </w:pPr>
      <w:r>
        <w:rPr>
          <w:lang w:val="en-GB"/>
        </w:rPr>
        <w:t>Appendix</w:t>
      </w:r>
    </w:p>
    <w:p>
      <w:pPr>
        <w:ind w:left="574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The appendix does not contribute to the 20-page limit.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Group leader’s scientific career</w:t>
      </w:r>
    </w:p>
    <w:p>
      <w:pPr>
        <w:ind w:left="574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Short personal curriculum vitae and scientific career (starting with school-leaving), details of current employment, proof of doctoral degree.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lastRenderedPageBreak/>
        <w:t xml:space="preserve">List of most important publications, patents etc. </w:t>
      </w:r>
    </w:p>
    <w:p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Optional: industrial letters of intent</w:t>
      </w:r>
    </w:p>
    <w:p>
      <w:pPr>
        <w:ind w:firstLine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If you have letters of intent from potential industrial partners, show them here.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572AD4"/>
    <w:multiLevelType w:val="hybridMultilevel"/>
    <w:tmpl w:val="6AD4B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03AE"/>
    <w:multiLevelType w:val="multilevel"/>
    <w:tmpl w:val="48C05A62"/>
    <w:lvl w:ilvl="0">
      <w:start w:val="1"/>
      <w:numFmt w:val="decimal"/>
      <w:pStyle w:val="berschrift1"/>
      <w:lvlText w:val="%1"/>
      <w:lvlJc w:val="left"/>
      <w:pPr>
        <w:ind w:left="574" w:hanging="432"/>
      </w:pPr>
      <w:rPr>
        <w:webHidden w:val="0"/>
        <w:specVanish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none"/>
      <w:pStyle w:val="berschrift9"/>
      <w:lvlText w:val="%1.%2.%3.%4.%5.%6.%7.%8.%9"/>
      <w:lvlJc w:val="left"/>
      <w:pPr>
        <w:ind w:left="1584" w:hanging="1584"/>
      </w:pPr>
    </w:lvl>
  </w:abstractNum>
  <w:num w:numId="1" w16cid:durableId="69542805">
    <w:abstractNumId w:val="2"/>
  </w:num>
  <w:num w:numId="2" w16cid:durableId="246888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053512">
    <w:abstractNumId w:val="0"/>
  </w:num>
  <w:num w:numId="4" w16cid:durableId="1508325800">
    <w:abstractNumId w:val="2"/>
  </w:num>
  <w:num w:numId="5" w16cid:durableId="2080327400">
    <w:abstractNumId w:val="1"/>
  </w:num>
  <w:num w:numId="6" w16cid:durableId="147207873">
    <w:abstractNumId w:val="2"/>
  </w:num>
  <w:num w:numId="7" w16cid:durableId="944070591">
    <w:abstractNumId w:val="2"/>
  </w:num>
  <w:num w:numId="8" w16cid:durableId="717582535">
    <w:abstractNumId w:val="2"/>
  </w:num>
  <w:num w:numId="9" w16cid:durableId="15122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128C-BDD9-4570-AE52-4FA49ABB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i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numPr>
        <w:ilvl w:val="8"/>
        <w:numId w:val="1"/>
      </w:numPr>
      <w:spacing w:before="240" w:after="120" w:line="240" w:lineRule="auto"/>
      <w:outlineLvl w:val="8"/>
    </w:pPr>
    <w:rPr>
      <w:rFonts w:ascii="Arial" w:eastAsia="Times New Roman" w:hAnsi="Arial" w:cs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Times New Roman"/>
      <w:i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 TZ-ST-QS</dc:creator>
  <cp:keywords/>
  <dc:description/>
  <cp:lastModifiedBy>Fiona Grüll</cp:lastModifiedBy>
  <cp:revision>6</cp:revision>
  <dcterms:created xsi:type="dcterms:W3CDTF">2023-09-07T09:18:00Z</dcterms:created>
  <dcterms:modified xsi:type="dcterms:W3CDTF">2023-09-08T09:07:00Z</dcterms:modified>
</cp:coreProperties>
</file>